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5C508" w14:textId="77777777" w:rsidR="00B32FCD" w:rsidRDefault="3FC2AA9E" w:rsidP="00B32F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4162AC">
        <w:rPr>
          <w:rFonts w:ascii="Times New Roman" w:eastAsia="Times New Roman" w:hAnsi="Times New Roman" w:cs="Times New Roman"/>
          <w:color w:val="000000" w:themeColor="text1"/>
        </w:rPr>
        <w:t>EELNÕU</w:t>
      </w:r>
    </w:p>
    <w:p w14:paraId="40B6318C" w14:textId="74927F7F" w:rsidR="001203CD" w:rsidRDefault="00101E49" w:rsidP="00B32F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16</w:t>
      </w:r>
      <w:r w:rsidR="00A129CE">
        <w:rPr>
          <w:rFonts w:ascii="Times New Roman" w:eastAsia="Times New Roman" w:hAnsi="Times New Roman" w:cs="Times New Roman"/>
          <w:color w:val="000000" w:themeColor="text1"/>
        </w:rPr>
        <w:t>.09.2026</w:t>
      </w:r>
      <w:r w:rsidR="00E97EA0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0A40C92" w14:textId="395B4AC2" w:rsidR="00C45724" w:rsidRDefault="00C4572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50033CB" w14:textId="77777777" w:rsidR="009166F7" w:rsidRPr="00C45724" w:rsidRDefault="009166F7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0831A7A" w14:textId="45B2F27A" w:rsidR="00C45724" w:rsidRPr="00C45724" w:rsidRDefault="00E97EA0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VABARIIGI VALITSUS</w:t>
      </w:r>
    </w:p>
    <w:p w14:paraId="68B87B49" w14:textId="33CFDCD8" w:rsidR="00C45724" w:rsidRPr="00C45724" w:rsidRDefault="00C45724" w:rsidP="00C45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45724">
        <w:rPr>
          <w:rFonts w:ascii="Times New Roman" w:eastAsia="Times New Roman" w:hAnsi="Times New Roman" w:cs="Times New Roman"/>
          <w:color w:val="000000" w:themeColor="text1"/>
        </w:rPr>
        <w:t>MÄÄRUS</w:t>
      </w:r>
    </w:p>
    <w:p w14:paraId="0E3AE980" w14:textId="77777777" w:rsidR="00C23CC0" w:rsidRPr="00C23CC0" w:rsidRDefault="00C23CC0" w:rsidP="00416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0F7E0B2" w14:textId="77777777" w:rsidR="00C23CC0" w:rsidRPr="00C23CC0" w:rsidRDefault="00C23CC0" w:rsidP="004162A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8CFB36" w14:textId="28FEA928" w:rsidR="00331A60" w:rsidRPr="00331A60" w:rsidRDefault="00331A60" w:rsidP="00331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31A60">
        <w:rPr>
          <w:rFonts w:ascii="Times New Roman" w:hAnsi="Times New Roman" w:cs="Times New Roman"/>
          <w:b/>
          <w:bCs/>
        </w:rPr>
        <w:t>Taustakontrolli teenuse nõuded</w:t>
      </w:r>
      <w:r w:rsidRPr="00331A60">
        <w:rPr>
          <w:rFonts w:ascii="Times New Roman" w:hAnsi="Times New Roman" w:cs="Times New Roman"/>
          <w:b/>
          <w:bCs/>
          <w:vertAlign w:val="superscript"/>
        </w:rPr>
        <w:t>1</w:t>
      </w:r>
    </w:p>
    <w:p w14:paraId="338E2DA5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7079E369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623569A5" w14:textId="0D4A90A1" w:rsid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Määrus kehtestatakse kriisiolukorra ja riigikaitse seaduse § 85 lõike 10 alusel.</w:t>
      </w:r>
    </w:p>
    <w:p w14:paraId="5A217384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3622D20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1. Määruse reguleerimisala</w:t>
      </w:r>
    </w:p>
    <w:p w14:paraId="70E056B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Määrusega kehtestatakse:</w:t>
      </w:r>
    </w:p>
    <w:p w14:paraId="696CAF0E" w14:textId="1FB85AE6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1) elutähtsa teenuse toimepidevuse tagamiseks kasutatava taustakontrolli teenuse nõuded tulenevalt </w:t>
      </w:r>
      <w:r w:rsidR="002F78DE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593187">
        <w:rPr>
          <w:rFonts w:ascii="Times New Roman" w:hAnsi="Times New Roman" w:cs="Times New Roman"/>
        </w:rPr>
        <w:t>85</w:t>
      </w:r>
      <w:r w:rsidRPr="00331A60">
        <w:rPr>
          <w:rFonts w:ascii="Times New Roman" w:hAnsi="Times New Roman" w:cs="Times New Roman"/>
        </w:rPr>
        <w:t xml:space="preserve"> lõike 1 eesmärgist;</w:t>
      </w:r>
    </w:p>
    <w:p w14:paraId="0984ABF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taustakontrolli teenuse vastutava ja volitatud töötleja ülesanded;</w:t>
      </w:r>
    </w:p>
    <w:p w14:paraId="41C6E51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taustakontrolli teenusele juurdepääsu võimaldamise tingimused;</w:t>
      </w:r>
    </w:p>
    <w:p w14:paraId="064ECD6B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taustakontrolli teenuse kasutamisel töödeldavate andmete täpsem koosseis, andmeandjad ja saadavad andmed.</w:t>
      </w:r>
    </w:p>
    <w:p w14:paraId="182B283D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B35FA3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2. Taustakontrolli teenuse nõuded</w:t>
      </w:r>
    </w:p>
    <w:p w14:paraId="5E68C1E3" w14:textId="62092660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(1) </w:t>
      </w:r>
      <w:bookmarkStart w:id="0" w:name="_Hlk176182555"/>
      <w:r w:rsidRPr="00331A60">
        <w:rPr>
          <w:rFonts w:ascii="Times New Roman" w:hAnsi="Times New Roman" w:cs="Times New Roman"/>
        </w:rPr>
        <w:t xml:space="preserve">Taustakontrolli teenus tagab elutähtsa teenuse osutajale võimaluse e-äriregistri kaudu kontrollida </w:t>
      </w:r>
      <w:r w:rsidR="00D94DA1" w:rsidRPr="00D94DA1">
        <w:rPr>
          <w:rFonts w:ascii="Times New Roman" w:hAnsi="Times New Roman" w:cs="Times New Roman"/>
        </w:rPr>
        <w:t>kriisiolukorra ja riigikaitse seaduse § 85 lõike 2 alusel kindlaksmääratud ülesannet täit</w:t>
      </w:r>
      <w:r w:rsidR="00D94DA1">
        <w:rPr>
          <w:rFonts w:ascii="Times New Roman" w:hAnsi="Times New Roman" w:cs="Times New Roman"/>
        </w:rPr>
        <w:t>va</w:t>
      </w:r>
      <w:r w:rsidR="00D94DA1" w:rsidRPr="00D94DA1">
        <w:rPr>
          <w:rFonts w:ascii="Times New Roman" w:hAnsi="Times New Roman" w:cs="Times New Roman"/>
        </w:rPr>
        <w:t xml:space="preserve"> või täitma asuv</w:t>
      </w:r>
      <w:r w:rsidR="00D94DA1">
        <w:rPr>
          <w:rFonts w:ascii="Times New Roman" w:hAnsi="Times New Roman" w:cs="Times New Roman"/>
        </w:rPr>
        <w:t>a</w:t>
      </w:r>
      <w:r w:rsidR="00830E69">
        <w:rPr>
          <w:rFonts w:ascii="Times New Roman" w:hAnsi="Times New Roman" w:cs="Times New Roman"/>
        </w:rPr>
        <w:t xml:space="preserve"> füüsilise</w:t>
      </w:r>
      <w:r w:rsidR="00D94DA1" w:rsidRPr="00D94DA1">
        <w:rPr>
          <w:rFonts w:ascii="Times New Roman" w:hAnsi="Times New Roman" w:cs="Times New Roman"/>
        </w:rPr>
        <w:t xml:space="preserve"> isik</w:t>
      </w:r>
      <w:r w:rsidR="00D94DA1">
        <w:rPr>
          <w:rFonts w:ascii="Times New Roman" w:hAnsi="Times New Roman" w:cs="Times New Roman"/>
        </w:rPr>
        <w:t>u</w:t>
      </w:r>
      <w:r w:rsidR="00091162">
        <w:rPr>
          <w:rFonts w:ascii="Times New Roman" w:hAnsi="Times New Roman" w:cs="Times New Roman"/>
        </w:rPr>
        <w:t xml:space="preserve"> (edaspidi </w:t>
      </w:r>
      <w:r w:rsidR="00091162" w:rsidRPr="00091162">
        <w:rPr>
          <w:rFonts w:ascii="Times New Roman" w:hAnsi="Times New Roman" w:cs="Times New Roman"/>
          <w:i/>
          <w:iCs/>
        </w:rPr>
        <w:t>kontrollitav isik</w:t>
      </w:r>
      <w:r w:rsidR="00091162">
        <w:rPr>
          <w:rFonts w:ascii="Times New Roman" w:hAnsi="Times New Roman" w:cs="Times New Roman"/>
        </w:rPr>
        <w:t>)</w:t>
      </w:r>
      <w:r w:rsidRPr="00331A60">
        <w:rPr>
          <w:rFonts w:ascii="Times New Roman" w:hAnsi="Times New Roman" w:cs="Times New Roman"/>
        </w:rPr>
        <w:t xml:space="preserve"> karistatuse andmeid.</w:t>
      </w:r>
      <w:bookmarkEnd w:id="0"/>
    </w:p>
    <w:p w14:paraId="73E2FADA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E71C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(2) </w:t>
      </w:r>
      <w:bookmarkStart w:id="1" w:name="_Hlk176183200"/>
      <w:r w:rsidRPr="00331A60">
        <w:rPr>
          <w:rFonts w:ascii="Times New Roman" w:hAnsi="Times New Roman" w:cs="Times New Roman"/>
        </w:rPr>
        <w:t xml:space="preserve">Taustakontrolli teenuse kasutamisel võib käesolevas määruses sätestatud tingimustel ja ulatuses töödelda tsiviiltoetuse registrisse, töötamise registrisse ja karistusregistrisse kantud andmeid. </w:t>
      </w:r>
      <w:bookmarkEnd w:id="1"/>
    </w:p>
    <w:p w14:paraId="561FF7C5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7132E9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3. Taustakontrolli teenuse kasutaja</w:t>
      </w:r>
    </w:p>
    <w:p w14:paraId="48BACF2A" w14:textId="3F7CB89F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(1) Taustakontrolli teenust võib </w:t>
      </w:r>
      <w:r w:rsidR="00F6139B">
        <w:rPr>
          <w:rFonts w:ascii="Times New Roman" w:hAnsi="Times New Roman" w:cs="Times New Roman"/>
        </w:rPr>
        <w:t>kontrollitava</w:t>
      </w:r>
      <w:r w:rsidRPr="00331A60">
        <w:rPr>
          <w:rFonts w:ascii="Times New Roman" w:hAnsi="Times New Roman" w:cs="Times New Roman"/>
        </w:rPr>
        <w:t xml:space="preserve"> isiku karistatuse andmete kontrollimiseks kasutada elutähtsa teenuse osutaja volitatud füüsiline isik, sealhulgas </w:t>
      </w:r>
      <w:r w:rsidR="00213837" w:rsidRPr="00213837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E53B8F">
        <w:rPr>
          <w:rFonts w:ascii="Times New Roman" w:hAnsi="Times New Roman" w:cs="Times New Roman"/>
        </w:rPr>
        <w:t>85</w:t>
      </w:r>
      <w:r w:rsidRPr="00331A60">
        <w:rPr>
          <w:rFonts w:ascii="Times New Roman" w:hAnsi="Times New Roman" w:cs="Times New Roman"/>
        </w:rPr>
        <w:t xml:space="preserve"> lõikes 11 nimetatud juriidilise isiku töötaja (edaspidi </w:t>
      </w:r>
      <w:r w:rsidRPr="00331A60">
        <w:rPr>
          <w:rFonts w:ascii="Times New Roman" w:hAnsi="Times New Roman" w:cs="Times New Roman"/>
          <w:i/>
          <w:iCs/>
        </w:rPr>
        <w:t>teenuse kasutaja</w:t>
      </w:r>
      <w:r w:rsidRPr="00331A60">
        <w:rPr>
          <w:rFonts w:ascii="Times New Roman" w:hAnsi="Times New Roman" w:cs="Times New Roman"/>
        </w:rPr>
        <w:t>).</w:t>
      </w:r>
    </w:p>
    <w:p w14:paraId="41AA52C7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3671F0" w14:textId="2E1D34DF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(2) Teenuse kasutaja isiku üldandmete või taustakontrolli teenusele juurdepääsu õiguse muutumisest peab elutähtsa teenuse osutaja või </w:t>
      </w:r>
      <w:r w:rsidR="00213837" w:rsidRPr="00213837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E53B8F">
        <w:rPr>
          <w:rFonts w:ascii="Times New Roman" w:hAnsi="Times New Roman" w:cs="Times New Roman"/>
        </w:rPr>
        <w:t>85</w:t>
      </w:r>
      <w:r w:rsidRPr="00331A60">
        <w:rPr>
          <w:rFonts w:ascii="Times New Roman" w:hAnsi="Times New Roman" w:cs="Times New Roman"/>
        </w:rPr>
        <w:t xml:space="preserve"> lõikes 11 nimetatud juriidiline isik viivitamata teavitama taustakontrolli teenuse volitatud töötlejat.</w:t>
      </w:r>
    </w:p>
    <w:p w14:paraId="49BDCF44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C53DB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4. Vastutav ja volitatud töötleja</w:t>
      </w:r>
    </w:p>
    <w:p w14:paraId="56DC8EE9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(1) </w:t>
      </w:r>
      <w:bookmarkStart w:id="2" w:name="_Hlk176424279"/>
      <w:r w:rsidRPr="00331A60">
        <w:rPr>
          <w:rFonts w:ascii="Times New Roman" w:hAnsi="Times New Roman" w:cs="Times New Roman"/>
        </w:rPr>
        <w:t>Taustakontrolli teenuse vastutav töötleja on Riigikantselei ning volitatud töötleja Registrite ja Infosüsteemide Keskus.</w:t>
      </w:r>
      <w:bookmarkEnd w:id="2"/>
    </w:p>
    <w:p w14:paraId="666351CA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45A7B9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(2) </w:t>
      </w:r>
      <w:bookmarkStart w:id="3" w:name="_Hlk176948952"/>
      <w:r w:rsidRPr="00331A60">
        <w:rPr>
          <w:rFonts w:ascii="Times New Roman" w:hAnsi="Times New Roman" w:cs="Times New Roman"/>
        </w:rPr>
        <w:t>Vastutav töötleja:</w:t>
      </w:r>
    </w:p>
    <w:p w14:paraId="0A4028EB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1) vastutab taustakontrolli teenuse toimimise eest, andes volitatud töötlejale taustakontrolli teenuse toimimise tagamiseks vajalikke juhiseid, ja kavandab teenuse arendamist;</w:t>
      </w:r>
    </w:p>
    <w:p w14:paraId="5A6E8880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lahendab taustakontrolli teenuse toimimist puudutavaid õiguslikke küsimusi;</w:t>
      </w:r>
    </w:p>
    <w:p w14:paraId="5D777B21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lastRenderedPageBreak/>
        <w:t>3) teavitab volitatud töötlejat taustakontrolli teenuse toimimist ja kasutamist puudutavate kohustuste täitmist takistavatest asjaoludest ja teenust reguleerivate õigusaktide muutmise kavatsusest</w:t>
      </w:r>
      <w:bookmarkEnd w:id="3"/>
      <w:r w:rsidRPr="00331A60">
        <w:rPr>
          <w:rFonts w:ascii="Times New Roman" w:hAnsi="Times New Roman" w:cs="Times New Roman"/>
        </w:rPr>
        <w:t>;</w:t>
      </w:r>
    </w:p>
    <w:p w14:paraId="4BBB78A7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töötab koos volitatud töötlejaga välja taustakontrolli teenuse turvanõuded.</w:t>
      </w:r>
    </w:p>
    <w:p w14:paraId="72108C6F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E8827F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(3) Volitatud töötleja:</w:t>
      </w:r>
    </w:p>
    <w:p w14:paraId="15E32BDD" w14:textId="43004DF4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1) tagab teenuse kasutajale võimaluse saada e-äriregistri kaudu </w:t>
      </w:r>
      <w:r w:rsidR="008A6D0C">
        <w:rPr>
          <w:rFonts w:ascii="Times New Roman" w:hAnsi="Times New Roman" w:cs="Times New Roman"/>
        </w:rPr>
        <w:t>kontrollitava</w:t>
      </w:r>
      <w:r w:rsidRPr="00331A60">
        <w:rPr>
          <w:rFonts w:ascii="Times New Roman" w:hAnsi="Times New Roman" w:cs="Times New Roman"/>
        </w:rPr>
        <w:t xml:space="preserve"> isiku karistatuse andmeid;</w:t>
      </w:r>
    </w:p>
    <w:p w14:paraId="47167C26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nõustab teenuse kasutajaid tehnilistes küsimustes ja tagab teenuse infotehnoloogilise kasutajatoe;</w:t>
      </w:r>
    </w:p>
    <w:p w14:paraId="44A5A6DB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korraldab taustakontrolli teenuse haldamise, hooldamise ja majutamise;</w:t>
      </w:r>
    </w:p>
    <w:p w14:paraId="21FEEC5D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töötab koos vastutava töötlejaga välja taustakontrolli teenuse turvanõuded ja rakendab järjepidevalt andmete käideldavuse, tervikluse ja konfidentsiaalsuse tagamiseks turvanõuetele vastavaid turvameetmeid;</w:t>
      </w:r>
    </w:p>
    <w:p w14:paraId="4BBE663B" w14:textId="40B9984A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5) tagab andmete säilimise ja kustutamise vastavalt </w:t>
      </w:r>
      <w:r w:rsidR="00213837" w:rsidRPr="00213837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213837">
        <w:rPr>
          <w:rFonts w:ascii="Times New Roman" w:hAnsi="Times New Roman" w:cs="Times New Roman"/>
        </w:rPr>
        <w:t>85</w:t>
      </w:r>
      <w:r w:rsidRPr="00331A60">
        <w:rPr>
          <w:rFonts w:ascii="Times New Roman" w:hAnsi="Times New Roman" w:cs="Times New Roman"/>
        </w:rPr>
        <w:t xml:space="preserve"> lõikes 8 ja käesolevas määruses sätestatud nõuetele;</w:t>
      </w:r>
    </w:p>
    <w:p w14:paraId="6264B2FC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6) teavitab vastutavat töötlejat viivitamata taustakontrolli teenuse toimimist ja kasutamist puudutavate kohustuste täitmist takistavatest asjaoludest;</w:t>
      </w:r>
    </w:p>
    <w:p w14:paraId="4C334750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7) teeb vastutavale töötlejale ettepanekuid taustakontrolli teenuse arendamiseks ja viib neid ellu koostöös vastutava töötlejaga.</w:t>
      </w:r>
    </w:p>
    <w:p w14:paraId="664392C4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6246B7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5. Teenusele juurdepääs</w:t>
      </w:r>
    </w:p>
    <w:p w14:paraId="5A3FA854" w14:textId="37FB00E5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(1) Teenuse kasutajale </w:t>
      </w:r>
      <w:bookmarkStart w:id="4" w:name="_Hlk176960939"/>
      <w:r w:rsidRPr="00331A60">
        <w:rPr>
          <w:rFonts w:ascii="Times New Roman" w:hAnsi="Times New Roman" w:cs="Times New Roman"/>
        </w:rPr>
        <w:t xml:space="preserve">võimaldatakse taustakontrolli teenusele juurdepääs üksnes </w:t>
      </w:r>
      <w:r w:rsidR="008A6D0C">
        <w:rPr>
          <w:rFonts w:ascii="Times New Roman" w:hAnsi="Times New Roman" w:cs="Times New Roman"/>
        </w:rPr>
        <w:t>kontrollitava</w:t>
      </w:r>
      <w:r w:rsidRPr="00331A60">
        <w:rPr>
          <w:rFonts w:ascii="Times New Roman" w:hAnsi="Times New Roman" w:cs="Times New Roman"/>
        </w:rPr>
        <w:t xml:space="preserve"> isiku karistatuse andmete kohta päringute tegemiseks.</w:t>
      </w:r>
    </w:p>
    <w:bookmarkEnd w:id="4"/>
    <w:p w14:paraId="57299427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257CBF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(2) </w:t>
      </w:r>
      <w:bookmarkStart w:id="5" w:name="_Hlk176961168"/>
      <w:r w:rsidRPr="00331A60">
        <w:rPr>
          <w:rFonts w:ascii="Times New Roman" w:hAnsi="Times New Roman" w:cs="Times New Roman"/>
        </w:rPr>
        <w:t>Teenuse kasutaja juurdepääs taustakontrolli teenusele toimub e-äriregistri kaudu.</w:t>
      </w:r>
      <w:bookmarkEnd w:id="5"/>
    </w:p>
    <w:p w14:paraId="462FB0C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9CE89B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(3) Taustakontrolli teenusele juurdepääsu andmisel identifitseeritakse teenuse kasutaja autentimise teenuse alusel.</w:t>
      </w:r>
    </w:p>
    <w:p w14:paraId="54944BE3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302B8A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(4) Lisaks teenuse kasutajale on taustakontrolli teenusele juurdepääs: </w:t>
      </w:r>
    </w:p>
    <w:p w14:paraId="4B03326F" w14:textId="69313A53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1) vastutaval ja volitatud töötlejal </w:t>
      </w:r>
      <w:r w:rsidR="00BF6396" w:rsidRPr="00BF6396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seaduses ja käesolevas määruses sätestatud ülesannete täitmiseks;</w:t>
      </w:r>
    </w:p>
    <w:p w14:paraId="54B2BC57" w14:textId="56059C5A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elutähtsa teenuse toimepidevus</w:t>
      </w:r>
      <w:r w:rsidR="00324029">
        <w:rPr>
          <w:rFonts w:ascii="Times New Roman" w:hAnsi="Times New Roman" w:cs="Times New Roman"/>
        </w:rPr>
        <w:t>e</w:t>
      </w:r>
      <w:r w:rsidRPr="00331A60">
        <w:rPr>
          <w:rFonts w:ascii="Times New Roman" w:hAnsi="Times New Roman" w:cs="Times New Roman"/>
        </w:rPr>
        <w:t xml:space="preserve"> korralda</w:t>
      </w:r>
      <w:r w:rsidR="00324029">
        <w:rPr>
          <w:rFonts w:ascii="Times New Roman" w:hAnsi="Times New Roman" w:cs="Times New Roman"/>
        </w:rPr>
        <w:t xml:space="preserve">jal </w:t>
      </w:r>
      <w:r w:rsidR="00443B25" w:rsidRPr="00443B25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443B25">
        <w:rPr>
          <w:rFonts w:ascii="Times New Roman" w:hAnsi="Times New Roman" w:cs="Times New Roman"/>
        </w:rPr>
        <w:t>167</w:t>
      </w:r>
      <w:r w:rsidRPr="00331A60">
        <w:rPr>
          <w:rFonts w:ascii="Times New Roman" w:hAnsi="Times New Roman" w:cs="Times New Roman"/>
        </w:rPr>
        <w:t xml:space="preserve"> lõike 1 punktis </w:t>
      </w:r>
      <w:r w:rsidR="00096171">
        <w:rPr>
          <w:rFonts w:ascii="Times New Roman" w:hAnsi="Times New Roman" w:cs="Times New Roman"/>
        </w:rPr>
        <w:t>1</w:t>
      </w:r>
      <w:r w:rsidRPr="00331A60">
        <w:rPr>
          <w:rFonts w:ascii="Times New Roman" w:hAnsi="Times New Roman" w:cs="Times New Roman"/>
        </w:rPr>
        <w:t xml:space="preserve"> </w:t>
      </w:r>
      <w:r w:rsidR="00096171">
        <w:rPr>
          <w:rFonts w:ascii="Times New Roman" w:hAnsi="Times New Roman" w:cs="Times New Roman"/>
        </w:rPr>
        <w:t>ja § 172 lõike</w:t>
      </w:r>
      <w:r w:rsidR="009E775F">
        <w:rPr>
          <w:rFonts w:ascii="Times New Roman" w:hAnsi="Times New Roman" w:cs="Times New Roman"/>
        </w:rPr>
        <w:t xml:space="preserve">s 3 </w:t>
      </w:r>
      <w:r w:rsidRPr="00331A60">
        <w:rPr>
          <w:rFonts w:ascii="Times New Roman" w:hAnsi="Times New Roman" w:cs="Times New Roman"/>
        </w:rPr>
        <w:t xml:space="preserve">sätestatud </w:t>
      </w:r>
      <w:r w:rsidR="009E775F">
        <w:rPr>
          <w:rFonts w:ascii="Times New Roman" w:hAnsi="Times New Roman" w:cs="Times New Roman"/>
        </w:rPr>
        <w:t>haldus- või riikliku</w:t>
      </w:r>
      <w:r w:rsidR="00C7652C">
        <w:rPr>
          <w:rFonts w:ascii="Times New Roman" w:hAnsi="Times New Roman" w:cs="Times New Roman"/>
        </w:rPr>
        <w:t xml:space="preserve"> </w:t>
      </w:r>
      <w:r w:rsidRPr="00331A60">
        <w:rPr>
          <w:rFonts w:ascii="Times New Roman" w:hAnsi="Times New Roman" w:cs="Times New Roman"/>
        </w:rPr>
        <w:t>järelevalve tegemiseks;</w:t>
      </w:r>
    </w:p>
    <w:p w14:paraId="67F044A6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Andmekaitse Inspektsioonil isikuandmete töötlemisele kehtestatud nõuete täitmise üle järelevalve tegemiseks.</w:t>
      </w:r>
    </w:p>
    <w:p w14:paraId="0786757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560670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6. Andmete koosseis, andmeandjad ja saadavad andmed</w:t>
      </w:r>
    </w:p>
    <w:p w14:paraId="1B41E236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(1) Taustakontrolli teenus töötleb teenusele juurdepääsu andmisel ja selle kasutamisel järgmisi teenuse kasutaja andmeid:</w:t>
      </w:r>
    </w:p>
    <w:p w14:paraId="498FFE3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1) ees- ja perekonnanimi;</w:t>
      </w:r>
    </w:p>
    <w:p w14:paraId="34179011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isikukood, isikukoodi puudumisel sünniaeg;</w:t>
      </w:r>
    </w:p>
    <w:p w14:paraId="06FEB61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selle elutähtsa teenuse osutaja nimi ja registrikood, kelle nimel teenuse kasutaja andmeid pärib;</w:t>
      </w:r>
    </w:p>
    <w:p w14:paraId="749C68F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aadress või e-posti aadress.</w:t>
      </w:r>
    </w:p>
    <w:p w14:paraId="2F74D3E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F23A0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(2) Taustakontrolli teenus töötleb teenuse kasutamisel järgmisi tsiviiltoetuse registrisse kantud elutähtsa teenuse osutaja andmeid:</w:t>
      </w:r>
    </w:p>
    <w:p w14:paraId="7AA91B1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1) elutähtsa teenuse osutaja nimi;</w:t>
      </w:r>
    </w:p>
    <w:p w14:paraId="44807D65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lastRenderedPageBreak/>
        <w:t>2) registrikood.</w:t>
      </w:r>
    </w:p>
    <w:p w14:paraId="10576F46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549345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(3) Taustakontrolli teenus töötleb teenuse kasutamisel järgmisi maksukorralduse seaduse §-s 25</w:t>
      </w:r>
      <w:r w:rsidRPr="00331A60">
        <w:rPr>
          <w:rFonts w:ascii="Times New Roman" w:hAnsi="Times New Roman" w:cs="Times New Roman"/>
          <w:vertAlign w:val="superscript"/>
        </w:rPr>
        <w:t>1</w:t>
      </w:r>
      <w:r w:rsidRPr="00331A60">
        <w:rPr>
          <w:rFonts w:ascii="Times New Roman" w:hAnsi="Times New Roman" w:cs="Times New Roman"/>
        </w:rPr>
        <w:t xml:space="preserve"> sätestatud töötamise registrisse kantud andmeid:</w:t>
      </w:r>
    </w:p>
    <w:p w14:paraId="18A2727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1) tööd tegeva isiku ees- ja perekonnanimi;</w:t>
      </w:r>
    </w:p>
    <w:p w14:paraId="2B0D319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tööd tegeva isiku isikukood või sünniaeg;</w:t>
      </w:r>
    </w:p>
    <w:p w14:paraId="343548B3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tööd võimaldava isiku registri- või isikukood ja nimi;</w:t>
      </w:r>
    </w:p>
    <w:p w14:paraId="7B32CDBF" w14:textId="281AE446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4) teave </w:t>
      </w:r>
      <w:r w:rsidR="00C9214C" w:rsidRPr="00C9214C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§-s </w:t>
      </w:r>
      <w:r w:rsidR="00E53B8F">
        <w:rPr>
          <w:rFonts w:ascii="Times New Roman" w:hAnsi="Times New Roman" w:cs="Times New Roman"/>
        </w:rPr>
        <w:t>85</w:t>
      </w:r>
      <w:r w:rsidRPr="00331A60">
        <w:rPr>
          <w:rFonts w:ascii="Times New Roman" w:hAnsi="Times New Roman" w:cs="Times New Roman"/>
        </w:rPr>
        <w:t xml:space="preserve"> sätestatud taustakontrolli läbimise kohustuse kohta, kui tegemist on elutähtsa teenuse toimepidevuse tagamise seisukohalt olulisi ülesandeid täitva isikuga.</w:t>
      </w:r>
    </w:p>
    <w:p w14:paraId="670C069B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6649A4" w14:textId="7A5D41BD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(4) Taustakontrolli teenus töötleb ja väljastab teenuse kasutajale </w:t>
      </w:r>
      <w:r w:rsidR="00CE0C2D">
        <w:rPr>
          <w:rFonts w:ascii="Times New Roman" w:hAnsi="Times New Roman" w:cs="Times New Roman"/>
        </w:rPr>
        <w:t>kontrollitava</w:t>
      </w:r>
      <w:r w:rsidRPr="00331A60">
        <w:rPr>
          <w:rFonts w:ascii="Times New Roman" w:hAnsi="Times New Roman" w:cs="Times New Roman"/>
        </w:rPr>
        <w:t xml:space="preserve"> isiku kohta järgmised karistusregistrisse kantud andmed:</w:t>
      </w:r>
    </w:p>
    <w:p w14:paraId="1623F08C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1) ees- ja perekonnanimi;</w:t>
      </w:r>
    </w:p>
    <w:p w14:paraId="7BCFE7C6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isikukood või sünniaeg;</w:t>
      </w:r>
    </w:p>
    <w:p w14:paraId="71FB8A9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karistusseadustiku säte, milles sätestatud kuriteo toimepanemises isik süüdi mõisteti;</w:t>
      </w:r>
    </w:p>
    <w:p w14:paraId="5A01BA9F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otsuse või määruse jõustumise kuupäev.</w:t>
      </w:r>
    </w:p>
    <w:p w14:paraId="0F613CE8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6A4D46" w14:textId="49926E35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(5) Lõikes 4 sätestatud andmete väljastamisel teenuse kasutajale tuleb arvestada </w:t>
      </w:r>
      <w:r w:rsidR="009A5EC5" w:rsidRPr="009A5EC5">
        <w:rPr>
          <w:rFonts w:ascii="Times New Roman" w:hAnsi="Times New Roman" w:cs="Times New Roman"/>
        </w:rPr>
        <w:t>kriisiolukorra ja riigikaitse</w:t>
      </w:r>
      <w:r w:rsidRPr="00331A60">
        <w:rPr>
          <w:rFonts w:ascii="Times New Roman" w:hAnsi="Times New Roman" w:cs="Times New Roman"/>
        </w:rPr>
        <w:t xml:space="preserve"> seaduse § </w:t>
      </w:r>
      <w:r w:rsidR="001E39B4">
        <w:rPr>
          <w:rFonts w:ascii="Times New Roman" w:hAnsi="Times New Roman" w:cs="Times New Roman"/>
        </w:rPr>
        <w:t xml:space="preserve">134 </w:t>
      </w:r>
      <w:r w:rsidRPr="00331A60">
        <w:rPr>
          <w:rFonts w:ascii="Times New Roman" w:hAnsi="Times New Roman" w:cs="Times New Roman"/>
        </w:rPr>
        <w:t>lõigetes 2 ja 3 sätestatud tingimusi.</w:t>
      </w:r>
    </w:p>
    <w:p w14:paraId="29234ABA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F6824F" w14:textId="67B349C0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(6) Taustakontrolli teenus võimaldab teenuse kasutajal saada lisaks lõikes 4 sätestatule andmeid isiku karistatuse kohta karistusregistri seaduse §-s 30 sätestatud päringuga teise liikmesriigi registrisse ja kolmandate riikide kodanike suhtes kohaldatavasse Euroopa karistusregistrite infosüsteemi.</w:t>
      </w:r>
    </w:p>
    <w:p w14:paraId="10F1E825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6385F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31A60">
        <w:rPr>
          <w:rFonts w:ascii="Times New Roman" w:hAnsi="Times New Roman" w:cs="Times New Roman"/>
          <w:b/>
          <w:bCs/>
        </w:rPr>
        <w:t>§ 7. Andmete logimine</w:t>
      </w:r>
    </w:p>
    <w:p w14:paraId="241658BA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Taustakontrolli teenuse kasutamise õiguspärasust kontrollitakse tarkvaraliste ja organisatsiooniliste meetmete abil. Iga päringu kohta logitakse:</w:t>
      </w:r>
    </w:p>
    <w:p w14:paraId="085699D0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1) selle elutähtsa teenuse osutaja nimi ja registrikood, kelle nimel teenuse kasutaja andmeid päris; </w:t>
      </w:r>
    </w:p>
    <w:p w14:paraId="7D57638D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2) teenuse kasutaja ees- ja perekonnanimi;</w:t>
      </w:r>
    </w:p>
    <w:p w14:paraId="1C9311C2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3) teenuse kasutaja isikukood, isikukoodi puudumisel sünniaeg;</w:t>
      </w:r>
    </w:p>
    <w:p w14:paraId="511D0AEE" w14:textId="77777777" w:rsidR="00331A60" w:rsidRP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4) päringu tegemise kuupäev ja kellaaeg;</w:t>
      </w:r>
    </w:p>
    <w:p w14:paraId="623922ED" w14:textId="77777777" w:rsidR="00331A60" w:rsidRDefault="00331A60" w:rsidP="005931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5) päritud andmed.</w:t>
      </w:r>
    </w:p>
    <w:p w14:paraId="3C39D908" w14:textId="77777777" w:rsidR="007E222C" w:rsidRDefault="007E222C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F5A32D" w14:textId="77777777" w:rsidR="00394867" w:rsidRPr="00331A60" w:rsidRDefault="00394867" w:rsidP="00394867">
      <w:pPr>
        <w:spacing w:after="0" w:line="240" w:lineRule="auto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_____________________</w:t>
      </w:r>
    </w:p>
    <w:p w14:paraId="0F737919" w14:textId="77777777" w:rsidR="00394867" w:rsidRPr="00394867" w:rsidRDefault="00394867" w:rsidP="0039486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94867">
        <w:rPr>
          <w:rFonts w:ascii="Times New Roman" w:hAnsi="Times New Roman" w:cs="Times New Roman"/>
          <w:sz w:val="22"/>
          <w:szCs w:val="22"/>
          <w:vertAlign w:val="superscript"/>
        </w:rPr>
        <w:t>1 </w:t>
      </w:r>
      <w:r w:rsidRPr="00394867">
        <w:rPr>
          <w:rFonts w:ascii="Times New Roman" w:hAnsi="Times New Roman" w:cs="Times New Roman"/>
          <w:sz w:val="22"/>
          <w:szCs w:val="22"/>
        </w:rPr>
        <w:t>Euroopa Parlamendi ja nõukogu direktiiv (EL) 2022/2557, mis käsitleb elutähtsa teenuse osutajate toimepidevust ja millega tunnistatakse kehtetuks nõukogu direktiiv 2008/114/EÜ (ELT L 333, 27.12.2022, lk 164–198).</w:t>
      </w:r>
    </w:p>
    <w:p w14:paraId="580CDB40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6276F760" w14:textId="77777777" w:rsidR="009166F7" w:rsidRDefault="009166F7" w:rsidP="00331A60">
      <w:pPr>
        <w:spacing w:after="0" w:line="240" w:lineRule="auto"/>
        <w:rPr>
          <w:rFonts w:ascii="Times New Roman" w:hAnsi="Times New Roman" w:cs="Times New Roman"/>
        </w:rPr>
      </w:pPr>
    </w:p>
    <w:p w14:paraId="6E4D1B68" w14:textId="77777777" w:rsidR="009166F7" w:rsidRDefault="009166F7" w:rsidP="00331A60">
      <w:pPr>
        <w:spacing w:after="0" w:line="240" w:lineRule="auto"/>
        <w:rPr>
          <w:rFonts w:ascii="Times New Roman" w:hAnsi="Times New Roman" w:cs="Times New Roman"/>
        </w:rPr>
      </w:pPr>
    </w:p>
    <w:p w14:paraId="004409FC" w14:textId="08FD08F4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 xml:space="preserve">Kristen </w:t>
      </w:r>
      <w:proofErr w:type="spellStart"/>
      <w:r w:rsidRPr="00331A60">
        <w:rPr>
          <w:rFonts w:ascii="Times New Roman" w:hAnsi="Times New Roman" w:cs="Times New Roman"/>
        </w:rPr>
        <w:t>Michal</w:t>
      </w:r>
      <w:proofErr w:type="spellEnd"/>
    </w:p>
    <w:p w14:paraId="4D3FB2F5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Peaminister</w:t>
      </w:r>
    </w:p>
    <w:p w14:paraId="1FC13381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51E19D33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5758965A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31A60">
        <w:rPr>
          <w:rFonts w:ascii="Times New Roman" w:hAnsi="Times New Roman" w:cs="Times New Roman"/>
        </w:rPr>
        <w:t>Liisa-Ly</w:t>
      </w:r>
      <w:proofErr w:type="spellEnd"/>
      <w:r w:rsidRPr="00331A60">
        <w:rPr>
          <w:rFonts w:ascii="Times New Roman" w:hAnsi="Times New Roman" w:cs="Times New Roman"/>
        </w:rPr>
        <w:t xml:space="preserve"> Pakosta</w:t>
      </w:r>
    </w:p>
    <w:p w14:paraId="7C8CD8F4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r w:rsidRPr="00331A60">
        <w:rPr>
          <w:rFonts w:ascii="Times New Roman" w:hAnsi="Times New Roman" w:cs="Times New Roman"/>
        </w:rPr>
        <w:t>Justiits- ja digiminister</w:t>
      </w:r>
    </w:p>
    <w:p w14:paraId="426BF5D0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42C1F910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1BC8FE36" w14:textId="46B002F2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Keit Kasemets</w:t>
      </w:r>
    </w:p>
    <w:p w14:paraId="08CD0F86" w14:textId="16842985" w:rsidR="00331A60" w:rsidRPr="00331A60" w:rsidRDefault="00DF76AB" w:rsidP="00331A6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331A60" w:rsidRPr="00331A60">
        <w:rPr>
          <w:rFonts w:ascii="Times New Roman" w:hAnsi="Times New Roman" w:cs="Times New Roman"/>
        </w:rPr>
        <w:t>iigisekretär</w:t>
      </w:r>
    </w:p>
    <w:p w14:paraId="3DD93A1B" w14:textId="77777777" w:rsidR="00331A60" w:rsidRPr="00331A60" w:rsidRDefault="00331A60" w:rsidP="00331A60">
      <w:pPr>
        <w:spacing w:after="0" w:line="240" w:lineRule="auto"/>
        <w:rPr>
          <w:rFonts w:ascii="Times New Roman" w:hAnsi="Times New Roman" w:cs="Times New Roman"/>
        </w:rPr>
      </w:pPr>
    </w:p>
    <w:p w14:paraId="2C7D815C" w14:textId="190402CA" w:rsidR="00D33471" w:rsidRPr="00D33471" w:rsidRDefault="00D33471" w:rsidP="0059318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33471" w:rsidRPr="00D33471" w:rsidSect="00A754EB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1C8C" w14:textId="77777777" w:rsidR="00410005" w:rsidRDefault="00410005" w:rsidP="009F045F">
      <w:pPr>
        <w:spacing w:after="0" w:line="240" w:lineRule="auto"/>
      </w:pPr>
      <w:r>
        <w:separator/>
      </w:r>
    </w:p>
  </w:endnote>
  <w:endnote w:type="continuationSeparator" w:id="0">
    <w:p w14:paraId="11CE0840" w14:textId="77777777" w:rsidR="00410005" w:rsidRDefault="00410005" w:rsidP="009F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90E6" w14:textId="77777777" w:rsidR="00410005" w:rsidRDefault="00410005" w:rsidP="009F045F">
      <w:pPr>
        <w:spacing w:after="0" w:line="240" w:lineRule="auto"/>
      </w:pPr>
      <w:r>
        <w:separator/>
      </w:r>
    </w:p>
  </w:footnote>
  <w:footnote w:type="continuationSeparator" w:id="0">
    <w:p w14:paraId="687C2308" w14:textId="77777777" w:rsidR="00410005" w:rsidRDefault="00410005" w:rsidP="009F0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242380"/>
      <w:docPartObj>
        <w:docPartGallery w:val="Page Numbers (Top of Page)"/>
        <w:docPartUnique/>
      </w:docPartObj>
    </w:sdtPr>
    <w:sdtContent>
      <w:p w14:paraId="2A9B145B" w14:textId="3C954D91" w:rsidR="00A754EB" w:rsidRDefault="00A754EB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73EEE0" w14:textId="77777777" w:rsidR="009F045F" w:rsidRDefault="009F045F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F3AD" w14:textId="77777777" w:rsidR="00884CCE" w:rsidRDefault="00884CCE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552859"/>
    <w:rsid w:val="000075C7"/>
    <w:rsid w:val="00017960"/>
    <w:rsid w:val="00034C84"/>
    <w:rsid w:val="00037EDB"/>
    <w:rsid w:val="00040DFD"/>
    <w:rsid w:val="00047797"/>
    <w:rsid w:val="00050C2F"/>
    <w:rsid w:val="0006074F"/>
    <w:rsid w:val="0007503B"/>
    <w:rsid w:val="00080229"/>
    <w:rsid w:val="00091162"/>
    <w:rsid w:val="00091C68"/>
    <w:rsid w:val="00096171"/>
    <w:rsid w:val="00097FF1"/>
    <w:rsid w:val="000A066A"/>
    <w:rsid w:val="000A1C12"/>
    <w:rsid w:val="000A1C8B"/>
    <w:rsid w:val="000B5107"/>
    <w:rsid w:val="000C5439"/>
    <w:rsid w:val="000D0B0A"/>
    <w:rsid w:val="000E6D0E"/>
    <w:rsid w:val="00101E49"/>
    <w:rsid w:val="00102926"/>
    <w:rsid w:val="001034A5"/>
    <w:rsid w:val="001146F3"/>
    <w:rsid w:val="001202CF"/>
    <w:rsid w:val="001203CD"/>
    <w:rsid w:val="00127EEA"/>
    <w:rsid w:val="00140EE6"/>
    <w:rsid w:val="001705CD"/>
    <w:rsid w:val="001821C0"/>
    <w:rsid w:val="0019482B"/>
    <w:rsid w:val="00197D45"/>
    <w:rsid w:val="001A0243"/>
    <w:rsid w:val="001D30D8"/>
    <w:rsid w:val="001E39B4"/>
    <w:rsid w:val="001E6E35"/>
    <w:rsid w:val="001F2B69"/>
    <w:rsid w:val="001F6552"/>
    <w:rsid w:val="00205040"/>
    <w:rsid w:val="00213837"/>
    <w:rsid w:val="00221835"/>
    <w:rsid w:val="00226E9B"/>
    <w:rsid w:val="00257BFC"/>
    <w:rsid w:val="002608CB"/>
    <w:rsid w:val="0026290D"/>
    <w:rsid w:val="00266889"/>
    <w:rsid w:val="00291B05"/>
    <w:rsid w:val="00293614"/>
    <w:rsid w:val="00297971"/>
    <w:rsid w:val="002A021F"/>
    <w:rsid w:val="002A260E"/>
    <w:rsid w:val="002C6E9F"/>
    <w:rsid w:val="002E3F2F"/>
    <w:rsid w:val="002F2044"/>
    <w:rsid w:val="002F78DE"/>
    <w:rsid w:val="00313D00"/>
    <w:rsid w:val="00324029"/>
    <w:rsid w:val="00331A60"/>
    <w:rsid w:val="00345426"/>
    <w:rsid w:val="003469B8"/>
    <w:rsid w:val="00357A00"/>
    <w:rsid w:val="00357E5F"/>
    <w:rsid w:val="0036451F"/>
    <w:rsid w:val="00367851"/>
    <w:rsid w:val="00373342"/>
    <w:rsid w:val="0037382B"/>
    <w:rsid w:val="00384009"/>
    <w:rsid w:val="00386E89"/>
    <w:rsid w:val="00394867"/>
    <w:rsid w:val="003D313B"/>
    <w:rsid w:val="003F6206"/>
    <w:rsid w:val="003F62E4"/>
    <w:rsid w:val="004069E6"/>
    <w:rsid w:val="00410005"/>
    <w:rsid w:val="004162AC"/>
    <w:rsid w:val="004268BE"/>
    <w:rsid w:val="00435711"/>
    <w:rsid w:val="00443B25"/>
    <w:rsid w:val="0044629A"/>
    <w:rsid w:val="004527FC"/>
    <w:rsid w:val="00452E39"/>
    <w:rsid w:val="0046023E"/>
    <w:rsid w:val="0047694B"/>
    <w:rsid w:val="0049548B"/>
    <w:rsid w:val="00495D52"/>
    <w:rsid w:val="004A2679"/>
    <w:rsid w:val="004B56A1"/>
    <w:rsid w:val="0050678A"/>
    <w:rsid w:val="00510905"/>
    <w:rsid w:val="00511330"/>
    <w:rsid w:val="00511729"/>
    <w:rsid w:val="005119DE"/>
    <w:rsid w:val="00515C6B"/>
    <w:rsid w:val="00522F98"/>
    <w:rsid w:val="00551A8A"/>
    <w:rsid w:val="0056271A"/>
    <w:rsid w:val="00584B51"/>
    <w:rsid w:val="00593187"/>
    <w:rsid w:val="005A0C0E"/>
    <w:rsid w:val="005A719C"/>
    <w:rsid w:val="005C1F93"/>
    <w:rsid w:val="005D774E"/>
    <w:rsid w:val="00610A04"/>
    <w:rsid w:val="00613BB7"/>
    <w:rsid w:val="00622286"/>
    <w:rsid w:val="00632717"/>
    <w:rsid w:val="00667D22"/>
    <w:rsid w:val="00680EB8"/>
    <w:rsid w:val="00682012"/>
    <w:rsid w:val="006961DF"/>
    <w:rsid w:val="006A0BA6"/>
    <w:rsid w:val="006A5C94"/>
    <w:rsid w:val="006B5631"/>
    <w:rsid w:val="006C011C"/>
    <w:rsid w:val="006D2AAF"/>
    <w:rsid w:val="006E4FF4"/>
    <w:rsid w:val="006F1E13"/>
    <w:rsid w:val="006F2878"/>
    <w:rsid w:val="00706318"/>
    <w:rsid w:val="00710CD4"/>
    <w:rsid w:val="007127AE"/>
    <w:rsid w:val="00716EFB"/>
    <w:rsid w:val="00720B04"/>
    <w:rsid w:val="007225C1"/>
    <w:rsid w:val="00723485"/>
    <w:rsid w:val="00731634"/>
    <w:rsid w:val="00754BD6"/>
    <w:rsid w:val="007651E3"/>
    <w:rsid w:val="0076755B"/>
    <w:rsid w:val="007736FF"/>
    <w:rsid w:val="00777B4F"/>
    <w:rsid w:val="00790199"/>
    <w:rsid w:val="00793C76"/>
    <w:rsid w:val="007A360E"/>
    <w:rsid w:val="007D3B6D"/>
    <w:rsid w:val="007E222C"/>
    <w:rsid w:val="008054A7"/>
    <w:rsid w:val="00821FEC"/>
    <w:rsid w:val="00826D49"/>
    <w:rsid w:val="00830E69"/>
    <w:rsid w:val="00843391"/>
    <w:rsid w:val="0084714C"/>
    <w:rsid w:val="008628E1"/>
    <w:rsid w:val="00872774"/>
    <w:rsid w:val="0087632D"/>
    <w:rsid w:val="00880784"/>
    <w:rsid w:val="00884CCE"/>
    <w:rsid w:val="00885002"/>
    <w:rsid w:val="00887FBA"/>
    <w:rsid w:val="008A0B64"/>
    <w:rsid w:val="008A6D0C"/>
    <w:rsid w:val="008B7CB5"/>
    <w:rsid w:val="008C6474"/>
    <w:rsid w:val="008C69F0"/>
    <w:rsid w:val="008D50E4"/>
    <w:rsid w:val="008E401B"/>
    <w:rsid w:val="008E6985"/>
    <w:rsid w:val="009166F7"/>
    <w:rsid w:val="00916F1F"/>
    <w:rsid w:val="009253C5"/>
    <w:rsid w:val="00926496"/>
    <w:rsid w:val="00933416"/>
    <w:rsid w:val="0093595E"/>
    <w:rsid w:val="009415EC"/>
    <w:rsid w:val="009470B2"/>
    <w:rsid w:val="009531B8"/>
    <w:rsid w:val="00985DA2"/>
    <w:rsid w:val="00995EE1"/>
    <w:rsid w:val="009A5EC5"/>
    <w:rsid w:val="009E4186"/>
    <w:rsid w:val="009E775F"/>
    <w:rsid w:val="009F045F"/>
    <w:rsid w:val="00A11A4A"/>
    <w:rsid w:val="00A129CE"/>
    <w:rsid w:val="00A148A1"/>
    <w:rsid w:val="00A1507C"/>
    <w:rsid w:val="00A17DB6"/>
    <w:rsid w:val="00A21E21"/>
    <w:rsid w:val="00A23D9C"/>
    <w:rsid w:val="00A52B9A"/>
    <w:rsid w:val="00A650D6"/>
    <w:rsid w:val="00A754EB"/>
    <w:rsid w:val="00A77F72"/>
    <w:rsid w:val="00A91ECE"/>
    <w:rsid w:val="00A94BB7"/>
    <w:rsid w:val="00A96C5F"/>
    <w:rsid w:val="00AA0E1A"/>
    <w:rsid w:val="00AB11E9"/>
    <w:rsid w:val="00AB18D0"/>
    <w:rsid w:val="00AB350A"/>
    <w:rsid w:val="00AC02F9"/>
    <w:rsid w:val="00AC2FE8"/>
    <w:rsid w:val="00AC355C"/>
    <w:rsid w:val="00AF461A"/>
    <w:rsid w:val="00AF7AEB"/>
    <w:rsid w:val="00B00E73"/>
    <w:rsid w:val="00B24029"/>
    <w:rsid w:val="00B32FCD"/>
    <w:rsid w:val="00B37CBC"/>
    <w:rsid w:val="00B46111"/>
    <w:rsid w:val="00B51CDC"/>
    <w:rsid w:val="00B529DB"/>
    <w:rsid w:val="00B6794D"/>
    <w:rsid w:val="00B73AA6"/>
    <w:rsid w:val="00B85D32"/>
    <w:rsid w:val="00BA226A"/>
    <w:rsid w:val="00BA2CE0"/>
    <w:rsid w:val="00BA31C5"/>
    <w:rsid w:val="00BA7AC6"/>
    <w:rsid w:val="00BC2641"/>
    <w:rsid w:val="00BC4FA3"/>
    <w:rsid w:val="00BE4E20"/>
    <w:rsid w:val="00BE66B2"/>
    <w:rsid w:val="00BF205D"/>
    <w:rsid w:val="00BF6396"/>
    <w:rsid w:val="00C10E6C"/>
    <w:rsid w:val="00C1653E"/>
    <w:rsid w:val="00C20F57"/>
    <w:rsid w:val="00C23CC0"/>
    <w:rsid w:val="00C25331"/>
    <w:rsid w:val="00C45724"/>
    <w:rsid w:val="00C558AF"/>
    <w:rsid w:val="00C6324D"/>
    <w:rsid w:val="00C7652C"/>
    <w:rsid w:val="00C9214C"/>
    <w:rsid w:val="00C97E37"/>
    <w:rsid w:val="00CB1DE1"/>
    <w:rsid w:val="00CC7E5B"/>
    <w:rsid w:val="00CE0C2D"/>
    <w:rsid w:val="00D22B9C"/>
    <w:rsid w:val="00D23DB9"/>
    <w:rsid w:val="00D33471"/>
    <w:rsid w:val="00D3400B"/>
    <w:rsid w:val="00D43243"/>
    <w:rsid w:val="00D6066F"/>
    <w:rsid w:val="00D7180D"/>
    <w:rsid w:val="00D808E7"/>
    <w:rsid w:val="00D817B2"/>
    <w:rsid w:val="00D840F9"/>
    <w:rsid w:val="00D86303"/>
    <w:rsid w:val="00D94DA1"/>
    <w:rsid w:val="00D97544"/>
    <w:rsid w:val="00DA08E2"/>
    <w:rsid w:val="00DA4B1E"/>
    <w:rsid w:val="00DD05F9"/>
    <w:rsid w:val="00DD367E"/>
    <w:rsid w:val="00DF76AB"/>
    <w:rsid w:val="00DF7B41"/>
    <w:rsid w:val="00E1595E"/>
    <w:rsid w:val="00E20A4D"/>
    <w:rsid w:val="00E24109"/>
    <w:rsid w:val="00E3002B"/>
    <w:rsid w:val="00E32B26"/>
    <w:rsid w:val="00E34576"/>
    <w:rsid w:val="00E517EE"/>
    <w:rsid w:val="00E53B8F"/>
    <w:rsid w:val="00E54D65"/>
    <w:rsid w:val="00E55BA6"/>
    <w:rsid w:val="00E83BB9"/>
    <w:rsid w:val="00E860C4"/>
    <w:rsid w:val="00E97EA0"/>
    <w:rsid w:val="00EA7A31"/>
    <w:rsid w:val="00EB4E61"/>
    <w:rsid w:val="00EC65EA"/>
    <w:rsid w:val="00EF2917"/>
    <w:rsid w:val="00F03196"/>
    <w:rsid w:val="00F23507"/>
    <w:rsid w:val="00F25E66"/>
    <w:rsid w:val="00F31A37"/>
    <w:rsid w:val="00F33990"/>
    <w:rsid w:val="00F3549B"/>
    <w:rsid w:val="00F416A4"/>
    <w:rsid w:val="00F54EC2"/>
    <w:rsid w:val="00F57EF0"/>
    <w:rsid w:val="00F6139B"/>
    <w:rsid w:val="00F61FD2"/>
    <w:rsid w:val="00F64965"/>
    <w:rsid w:val="00F66F0F"/>
    <w:rsid w:val="00F66FAE"/>
    <w:rsid w:val="00F73C37"/>
    <w:rsid w:val="00F8121E"/>
    <w:rsid w:val="00F831E3"/>
    <w:rsid w:val="00F8333C"/>
    <w:rsid w:val="00F95648"/>
    <w:rsid w:val="00FA6DA7"/>
    <w:rsid w:val="00FB4125"/>
    <w:rsid w:val="00FD27EF"/>
    <w:rsid w:val="00FF1123"/>
    <w:rsid w:val="00FF464F"/>
    <w:rsid w:val="051894F1"/>
    <w:rsid w:val="10C5F875"/>
    <w:rsid w:val="17552859"/>
    <w:rsid w:val="1B9C0F5C"/>
    <w:rsid w:val="3FC2AA9E"/>
    <w:rsid w:val="4648D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63FD"/>
  <w15:chartTrackingRefBased/>
  <w15:docId w15:val="{D0175531-640C-4B91-A8ED-0C0002EF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F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F045F"/>
  </w:style>
  <w:style w:type="paragraph" w:styleId="Jalus">
    <w:name w:val="footer"/>
    <w:basedOn w:val="Normaallaad"/>
    <w:link w:val="JalusMrk"/>
    <w:uiPriority w:val="99"/>
    <w:unhideWhenUsed/>
    <w:rsid w:val="009F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F045F"/>
  </w:style>
  <w:style w:type="character" w:styleId="Kommentaariviide">
    <w:name w:val="annotation reference"/>
    <w:basedOn w:val="Liguvaikefont"/>
    <w:uiPriority w:val="99"/>
    <w:semiHidden/>
    <w:unhideWhenUsed/>
    <w:rsid w:val="009F045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F045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F045F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F045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F045F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9F045F"/>
    <w:pPr>
      <w:spacing w:after="0" w:line="240" w:lineRule="auto"/>
    </w:pPr>
  </w:style>
  <w:style w:type="character" w:styleId="Mainimine">
    <w:name w:val="Mention"/>
    <w:basedOn w:val="Liguvaikefont"/>
    <w:uiPriority w:val="99"/>
    <w:unhideWhenUsed/>
    <w:rsid w:val="004527FC"/>
    <w:rPr>
      <w:color w:val="2B579A"/>
      <w:shd w:val="clear" w:color="auto" w:fill="E1DFDD"/>
    </w:rPr>
  </w:style>
  <w:style w:type="paragraph" w:styleId="Vahedeta">
    <w:name w:val="No Spacing"/>
    <w:uiPriority w:val="1"/>
    <w:qFormat/>
    <w:rsid w:val="000B51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02CA2D-64C2-440E-A25C-C2E5BA9C6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65D2B-7E5D-4C9B-B762-FD505F0F1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07A9B-D8D0-4780-8ECA-9EAB6265FD49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Links>
    <vt:vector size="12" baseType="variant">
      <vt:variant>
        <vt:i4>6094906</vt:i4>
      </vt:variant>
      <vt:variant>
        <vt:i4>3</vt:i4>
      </vt:variant>
      <vt:variant>
        <vt:i4>0</vt:i4>
      </vt:variant>
      <vt:variant>
        <vt:i4>5</vt:i4>
      </vt:variant>
      <vt:variant>
        <vt:lpwstr>mailto:lea.vainult@riigikantselei.ee</vt:lpwstr>
      </vt:variant>
      <vt:variant>
        <vt:lpwstr/>
      </vt:variant>
      <vt:variant>
        <vt:i4>6094906</vt:i4>
      </vt:variant>
      <vt:variant>
        <vt:i4>0</vt:i4>
      </vt:variant>
      <vt:variant>
        <vt:i4>0</vt:i4>
      </vt:variant>
      <vt:variant>
        <vt:i4>5</vt:i4>
      </vt:variant>
      <vt:variant>
        <vt:lpwstr>mailto:lea.vainult@riigikantselei.ee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Kärt Voor - RK</dc:creator>
  <cp:keywords/>
  <dc:description/>
  <cp:lastModifiedBy>Eero Svarval</cp:lastModifiedBy>
  <cp:revision>3</cp:revision>
  <dcterms:created xsi:type="dcterms:W3CDTF">2026-09-16T15:10:00Z</dcterms:created>
  <dcterms:modified xsi:type="dcterms:W3CDTF">2026-09-16T15:11:00Z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2026-06-16T08:02:35Z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c57aa422-5f5e-45a0-86ae-75d85278ccb8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  <property fmtid="{D5CDD505-2E9C-101B-9397-08002B2CF9AE}" pid="11" name="MediaServiceImageTags">
    <vt:lpwstr/>
  </property>
</Properties>
</file>